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4694" w14:textId="0CB38931" w:rsidR="008715A8" w:rsidRDefault="0091388C" w:rsidP="0081697F">
      <w:pPr>
        <w:jc w:val="both"/>
        <w:rPr>
          <w:b/>
          <w:bCs/>
          <w:sz w:val="28"/>
          <w:szCs w:val="28"/>
        </w:rPr>
      </w:pPr>
      <w:bookmarkStart w:id="0" w:name="_Hlk73104239"/>
      <w:r w:rsidRPr="00675DB0">
        <w:rPr>
          <w:b/>
          <w:bCs/>
          <w:sz w:val="28"/>
          <w:szCs w:val="28"/>
        </w:rPr>
        <w:t>416. Прием на склад получателя</w:t>
      </w:r>
      <w:r w:rsidR="007E17F3" w:rsidRPr="00675DB0">
        <w:rPr>
          <w:b/>
          <w:bCs/>
          <w:sz w:val="28"/>
          <w:szCs w:val="28"/>
        </w:rPr>
        <w:t xml:space="preserve"> (обратный порядок акцептования) </w:t>
      </w:r>
      <w:r w:rsidR="008C7E68">
        <w:rPr>
          <w:b/>
          <w:bCs/>
          <w:sz w:val="28"/>
          <w:szCs w:val="28"/>
        </w:rPr>
        <w:t>третичные</w:t>
      </w:r>
      <w:r w:rsidR="007E17F3" w:rsidRPr="00675DB0">
        <w:rPr>
          <w:b/>
          <w:bCs/>
          <w:sz w:val="28"/>
          <w:szCs w:val="28"/>
        </w:rPr>
        <w:t xml:space="preserve"> упаковки</w:t>
      </w:r>
    </w:p>
    <w:p w14:paraId="7F477F6D" w14:textId="41475FD0" w:rsidR="009E0F8F" w:rsidRPr="009E0F8F" w:rsidRDefault="009E0F8F" w:rsidP="009E0F8F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9E0F8F">
        <w:rPr>
          <w:rFonts w:asciiTheme="minorHAnsi" w:hAnsiTheme="minorHAnsi" w:cstheme="minorHAnsi"/>
          <w:sz w:val="22"/>
          <w:szCs w:val="22"/>
        </w:rPr>
        <w:t xml:space="preserve">На основании документа </w:t>
      </w:r>
      <w:r w:rsidRPr="00D379C1">
        <w:rPr>
          <w:rFonts w:asciiTheme="minorHAnsi" w:hAnsiTheme="minorHAnsi" w:cstheme="minorHAnsi"/>
          <w:sz w:val="22"/>
          <w:szCs w:val="22"/>
        </w:rPr>
        <w:t>«416. Приемка ЛП с обратным порядком акцептования»</w:t>
      </w:r>
      <w:r w:rsidRPr="009E0F8F">
        <w:rPr>
          <w:rFonts w:asciiTheme="minorHAnsi" w:hAnsiTheme="minorHAnsi" w:cstheme="minorHAnsi"/>
          <w:sz w:val="22"/>
          <w:szCs w:val="22"/>
        </w:rPr>
        <w:t xml:space="preserve"> (который содержит только третичные упаковки или третичные и вторичные упаковки) необходимо выполнить корректную цепочку документооборота:</w:t>
      </w:r>
    </w:p>
    <w:p w14:paraId="74F07799" w14:textId="376CFF4E" w:rsidR="009E0F8F" w:rsidRPr="009E0F8F" w:rsidRDefault="009E0F8F" w:rsidP="009E0F8F">
      <w:pPr>
        <w:pStyle w:val="a4"/>
        <w:shd w:val="clear" w:color="auto" w:fill="FFFFFF"/>
        <w:spacing w:before="15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F6F24">
        <w:rPr>
          <w:rFonts w:asciiTheme="minorHAnsi" w:hAnsiTheme="minorHAnsi" w:cstheme="minorHAnsi"/>
          <w:b/>
          <w:bCs/>
          <w:sz w:val="22"/>
          <w:szCs w:val="22"/>
        </w:rPr>
        <w:t>416</w:t>
      </w:r>
      <w:r w:rsidRPr="009E0F8F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FF6F24">
        <w:rPr>
          <w:rFonts w:asciiTheme="minorHAnsi" w:hAnsiTheme="minorHAnsi" w:cstheme="minorHAnsi"/>
          <w:b/>
          <w:bCs/>
          <w:sz w:val="22"/>
          <w:szCs w:val="22"/>
        </w:rPr>
        <w:t>607-</w:t>
      </w:r>
      <w:r w:rsidRPr="009E0F8F">
        <w:rPr>
          <w:rFonts w:asciiTheme="minorHAnsi" w:hAnsiTheme="minorHAnsi" w:cstheme="minorHAnsi"/>
          <w:b/>
          <w:bCs/>
          <w:sz w:val="22"/>
          <w:szCs w:val="22"/>
        </w:rPr>
        <w:t>210-211-912.</w:t>
      </w:r>
    </w:p>
    <w:p w14:paraId="2F90E9AF" w14:textId="6A338600" w:rsidR="003B7760" w:rsidRPr="00D379C1" w:rsidRDefault="003B7760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sz w:val="21"/>
          <w:szCs w:val="21"/>
        </w:rPr>
        <w:tab/>
      </w:r>
      <w:r w:rsidRPr="00D379C1">
        <w:rPr>
          <w:rFonts w:asciiTheme="minorHAnsi" w:hAnsiTheme="minorHAnsi" w:cstheme="minorHAnsi"/>
          <w:sz w:val="22"/>
          <w:szCs w:val="22"/>
        </w:rPr>
        <w:t>В разделе «Документы операций с упаковками» необходимо создать документ «416. Прием на склад получателя».</w:t>
      </w:r>
    </w:p>
    <w:p w14:paraId="38FEB028" w14:textId="1DB8CD2B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bookmarkStart w:id="1" w:name="_Hlk73361520"/>
      <w:r w:rsidR="003B7760" w:rsidRPr="00D379C1">
        <w:rPr>
          <w:rFonts w:asciiTheme="minorHAnsi" w:hAnsiTheme="minorHAnsi" w:cstheme="minorHAnsi"/>
          <w:sz w:val="22"/>
          <w:szCs w:val="22"/>
        </w:rPr>
        <w:t>«</w:t>
      </w:r>
      <w:r w:rsidRPr="00D379C1">
        <w:rPr>
          <w:rFonts w:asciiTheme="minorHAnsi" w:hAnsiTheme="minorHAnsi" w:cstheme="minorHAnsi"/>
          <w:sz w:val="22"/>
          <w:szCs w:val="22"/>
        </w:rPr>
        <w:t>416</w:t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Pr="00D379C1">
        <w:rPr>
          <w:rFonts w:asciiTheme="minorHAnsi" w:hAnsiTheme="minorHAnsi" w:cstheme="minorHAnsi"/>
          <w:sz w:val="22"/>
          <w:szCs w:val="22"/>
        </w:rPr>
        <w:t>Приемка ЛП с обратным порядком акцептования</w:t>
      </w:r>
      <w:r w:rsidR="003B7760" w:rsidRPr="00D379C1">
        <w:rPr>
          <w:rFonts w:asciiTheme="minorHAnsi" w:hAnsiTheme="minorHAnsi" w:cstheme="minorHAnsi"/>
          <w:sz w:val="22"/>
          <w:szCs w:val="22"/>
        </w:rPr>
        <w:t>»</w:t>
      </w:r>
      <w:bookmarkEnd w:id="1"/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proofErr w:type="gramEnd"/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bookmarkEnd w:id="0"/>
    <w:p w14:paraId="1C54DA3C" w14:textId="2E273391" w:rsidR="006427BF" w:rsidRDefault="00B10315">
      <w:r>
        <w:rPr>
          <w:noProof/>
        </w:rPr>
        <w:drawing>
          <wp:inline distT="0" distB="0" distL="0" distR="0" wp14:anchorId="751D2FBC" wp14:editId="3DD60ECD">
            <wp:extent cx="5940425" cy="56438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2" w:name="_Hlk72402882"/>
      <w:bookmarkStart w:id="3" w:name="_Hlk73360356"/>
      <w:bookmarkStart w:id="4" w:name="_Hlk74300816"/>
      <w:r>
        <w:rPr>
          <w:rStyle w:val="a6"/>
          <w:rFonts w:asciiTheme="minorHAnsi" w:hAnsiTheme="minorHAnsi" w:cstheme="minorHAnsi"/>
        </w:rPr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2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</w:t>
      </w:r>
      <w:proofErr w:type="spellStart"/>
      <w:r w:rsidR="000B40AB">
        <w:rPr>
          <w:rFonts w:cs="Times New Roman"/>
        </w:rPr>
        <w:t>чекер</w:t>
      </w:r>
      <w:proofErr w:type="spellEnd"/>
      <w:r w:rsidR="000B40AB">
        <w:rPr>
          <w:rFonts w:cs="Times New Roman"/>
        </w:rPr>
        <w:t xml:space="preserve">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5A285D74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5" w:name="_Hlk73361311"/>
      <w:bookmarkEnd w:id="3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>
        <w:rPr>
          <w:rFonts w:cs="Times New Roman"/>
        </w:rPr>
        <w:t>416. Прием на склад получателя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lastRenderedPageBreak/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p w14:paraId="2E2D2F8A" w14:textId="76E48DD6" w:rsidR="00F80E0F" w:rsidRPr="00202313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Контрагент</w:t>
      </w:r>
      <w:r w:rsidR="00F80E0F" w:rsidRPr="00C72A4C"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>
        <w:rPr>
          <w:rFonts w:cs="Times New Roman"/>
        </w:rPr>
        <w:t>поставщик, выбор из словаря Контрагенты</w:t>
      </w:r>
      <w:r w:rsidR="00F80E0F">
        <w:rPr>
          <w:rFonts w:cs="Times New Roman"/>
        </w:rPr>
        <w:t>;</w:t>
      </w:r>
    </w:p>
    <w:bookmarkEnd w:id="5"/>
    <w:p w14:paraId="16859B46" w14:textId="3B4AD907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Место деятельности</w:t>
      </w:r>
      <w:r w:rsidR="00F80E0F">
        <w:rPr>
          <w:rStyle w:val="a6"/>
          <w:rFonts w:asciiTheme="minorHAnsi" w:hAnsiTheme="minorHAnsi" w:cstheme="minorHAnsi"/>
        </w:rPr>
        <w:t xml:space="preserve"> </w:t>
      </w:r>
      <w:r w:rsidR="00F80E0F">
        <w:t>–</w:t>
      </w:r>
      <w:r w:rsidR="00F80E0F">
        <w:rPr>
          <w:rFonts w:cstheme="minorHAnsi"/>
        </w:rPr>
        <w:t xml:space="preserve"> </w:t>
      </w:r>
      <w:r w:rsidR="007F7918">
        <w:rPr>
          <w:rFonts w:cstheme="minorHAnsi"/>
        </w:rPr>
        <w:t>Р</w:t>
      </w:r>
      <w:r>
        <w:rPr>
          <w:rFonts w:cstheme="minorHAnsi"/>
        </w:rPr>
        <w:t>ег. Номер в ИС Мар</w:t>
      </w:r>
      <w:r w:rsidR="007F7918">
        <w:rPr>
          <w:rFonts w:cstheme="minorHAnsi"/>
        </w:rPr>
        <w:t>ки</w:t>
      </w:r>
      <w:r>
        <w:rPr>
          <w:rFonts w:cstheme="minorHAnsi"/>
        </w:rPr>
        <w:t>ровка поставщика</w:t>
      </w:r>
      <w:r w:rsidR="007F7918">
        <w:rPr>
          <w:rFonts w:cstheme="minorHAnsi"/>
        </w:rPr>
        <w:t>, определяется на основании данных из раздела «Учет» - «Субъекты операций с упаковками», в котором должна быть занесена информация по поставщику и его месту деятельности</w:t>
      </w:r>
      <w:r w:rsidR="00F80E0F">
        <w:rPr>
          <w:rFonts w:cstheme="minorHAnsi"/>
        </w:rPr>
        <w:t>;</w:t>
      </w:r>
    </w:p>
    <w:p w14:paraId="1EA2939D" w14:textId="7C430143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Упаковка-приемник, операция </w:t>
      </w:r>
      <w:proofErr w:type="spellStart"/>
      <w:r>
        <w:rPr>
          <w:rStyle w:val="a6"/>
          <w:rFonts w:asciiTheme="minorHAnsi" w:hAnsiTheme="minorHAnsi" w:cstheme="minorHAnsi"/>
        </w:rPr>
        <w:t>приходования</w:t>
      </w:r>
      <w:proofErr w:type="spellEnd"/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</w:t>
      </w:r>
      <w:proofErr w:type="spellStart"/>
      <w:r w:rsidR="00FB4F8F">
        <w:rPr>
          <w:rFonts w:cstheme="minorHAnsi"/>
        </w:rPr>
        <w:t>приходования</w:t>
      </w:r>
      <w:proofErr w:type="spellEnd"/>
      <w:r w:rsidR="00FB4F8F">
        <w:rPr>
          <w:rFonts w:cstheme="minorHAnsi"/>
        </w:rPr>
        <w:t xml:space="preserve">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 на основании договора, операции приемки, источника финансирования; </w:t>
      </w:r>
    </w:p>
    <w:p w14:paraId="265CF51A" w14:textId="33504115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Pr="00FB4F8F">
        <w:rPr>
          <w:rStyle w:val="a6"/>
          <w:rFonts w:asciiTheme="minorHAnsi" w:hAnsiTheme="minorHAnsi"/>
        </w:rPr>
        <w:t>приемник,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 xml:space="preserve">склад </w:t>
      </w:r>
      <w:proofErr w:type="spellStart"/>
      <w:r>
        <w:rPr>
          <w:rFonts w:cstheme="minorHAnsi"/>
        </w:rPr>
        <w:t>приходования</w:t>
      </w:r>
      <w:proofErr w:type="spellEnd"/>
      <w:r>
        <w:rPr>
          <w:rFonts w:cstheme="minorHAnsi"/>
        </w:rPr>
        <w:t xml:space="preserve"> ЛП</w:t>
      </w:r>
    </w:p>
    <w:p w14:paraId="28DD823F" w14:textId="2FB9C48D" w:rsidR="001A4844" w:rsidRDefault="001A4844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Реестровый номер контракта (договора) </w:t>
      </w:r>
      <w:r>
        <w:t>–</w:t>
      </w:r>
      <w:r>
        <w:rPr>
          <w:rFonts w:cstheme="minorHAnsi"/>
        </w:rPr>
        <w:t xml:space="preserve"> указать номер договора (контракта).</w:t>
      </w:r>
    </w:p>
    <w:p w14:paraId="04B63489" w14:textId="3CC81D60" w:rsidR="00E65BE2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  <w:r w:rsidR="00343F85">
        <w:rPr>
          <w:rFonts w:cstheme="minorHAnsi"/>
        </w:rPr>
        <w:t>З</w:t>
      </w:r>
      <w:r w:rsidR="00E65BE2">
        <w:rPr>
          <w:rFonts w:cstheme="minorHAnsi"/>
        </w:rPr>
        <w:t>акладке «Дополнительно»</w:t>
      </w:r>
      <w:r w:rsidR="00FA0B00">
        <w:rPr>
          <w:rFonts w:cstheme="minorHAnsi"/>
        </w:rPr>
        <w:t>:</w:t>
      </w:r>
    </w:p>
    <w:bookmarkEnd w:id="4"/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bookmarkStart w:id="6" w:name="_Hlk74300845"/>
      <w:r>
        <w:rPr>
          <w:rStyle w:val="a6"/>
          <w:rFonts w:asciiTheme="minorHAnsi" w:hAnsiTheme="minorHAnsi" w:cstheme="minorHAnsi"/>
        </w:rPr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4179D340" w:rsidR="00FA0B00" w:rsidRPr="00EA62D4" w:rsidRDefault="004954D2" w:rsidP="00E65BE2">
      <w:pPr>
        <w:spacing w:before="240"/>
        <w:jc w:val="both"/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Затем необходимо наполнить спецификацию документа «Упаковки». На заголовке документа 416 выполнить действие </w:t>
      </w:r>
      <w:bookmarkStart w:id="7" w:name="_Hlk74300885"/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EA62D4">
        <w:rPr>
          <w:rFonts w:cstheme="minorHAnsi"/>
          <w:shd w:val="clear" w:color="auto" w:fill="FFFFFF"/>
        </w:rPr>
        <w:t xml:space="preserve"> - </w:t>
      </w:r>
      <w:r w:rsidR="000D6C6F">
        <w:rPr>
          <w:rFonts w:cstheme="minorHAnsi"/>
          <w:shd w:val="clear" w:color="auto" w:fill="FFFFFF"/>
        </w:rPr>
        <w:t>«</w:t>
      </w:r>
      <w:r w:rsidR="000D6C6F" w:rsidRPr="00EA62D4">
        <w:t>Работа с упаковками» – «Добавление»:</w:t>
      </w:r>
      <w:bookmarkEnd w:id="7"/>
    </w:p>
    <w:bookmarkEnd w:id="6"/>
    <w:p w14:paraId="5B5A3D07" w14:textId="7B36F400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1B72B5C1" wp14:editId="3ABB8EBF">
            <wp:extent cx="5940425" cy="4204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7413C4">
        <w:rPr>
          <w:rFonts w:cstheme="minorHAnsi"/>
          <w:shd w:val="clear" w:color="auto" w:fill="FFFFFF"/>
        </w:rPr>
        <w:t xml:space="preserve">- </w:t>
      </w:r>
      <w:r w:rsidR="000D6C6F">
        <w:rPr>
          <w:rFonts w:cstheme="minorHAnsi"/>
          <w:shd w:val="clear" w:color="auto" w:fill="FFFFFF"/>
        </w:rPr>
        <w:t>«</w:t>
      </w:r>
      <w:r w:rsidR="000D6C6F" w:rsidRPr="007413C4">
        <w:t>Добавить»:</w:t>
      </w:r>
    </w:p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1A71" w14:textId="0F1CD5D0" w:rsidR="000D6C6F" w:rsidRPr="008516F3" w:rsidRDefault="000D6C6F" w:rsidP="00E65BE2">
      <w:pPr>
        <w:spacing w:before="240"/>
        <w:jc w:val="both"/>
        <w:rPr>
          <w:rFonts w:cstheme="minorHAnsi"/>
        </w:rPr>
      </w:pPr>
      <w:r w:rsidRPr="008516F3">
        <w:rPr>
          <w:rFonts w:cstheme="minorHAnsi"/>
        </w:rPr>
        <w:t>Отсканировать ЛП и нажать ОК:</w:t>
      </w:r>
    </w:p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  <w:t>В открывшемся окне «Документы операций с упаковками» необходимо заполнить поля и нажать ОК:</w:t>
      </w:r>
    </w:p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49DB2D85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Pr="00D379C1">
        <w:rPr>
          <w:rFonts w:cstheme="minorHAnsi"/>
        </w:rPr>
        <w:t>«416. Приемка ЛП с обратным порядком акцептования»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«Отправить»:</w:t>
      </w:r>
    </w:p>
    <w:p w14:paraId="786E10AB" w14:textId="68546C46" w:rsidR="00647F29" w:rsidRPr="00647F29" w:rsidRDefault="00647F29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8A3F484" wp14:editId="107500B9">
            <wp:extent cx="5940425" cy="41503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1B579905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A960A9E" w14:textId="437DFB4D" w:rsidR="00647F29" w:rsidRDefault="00647F29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6815572" wp14:editId="562BA500">
            <wp:extent cx="5940425" cy="34893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69471" w14:textId="5C0F4833" w:rsidR="000F5EBD" w:rsidRPr="000F5EBD" w:rsidRDefault="000F5EBD" w:rsidP="000F5EBD">
      <w:p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ab/>
      </w:r>
      <w:r w:rsidRPr="000F5EBD">
        <w:rPr>
          <w:rFonts w:eastAsia="Times New Roman" w:cstheme="minorHAnsi"/>
          <w:lang w:eastAsia="ru-RU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2997AE9" w14:textId="77777777" w:rsidR="000F5EBD" w:rsidRP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lastRenderedPageBreak/>
        <w:t>Не определен</w:t>
      </w:r>
      <w:r w:rsidRPr="000F5EBD">
        <w:rPr>
          <w:rFonts w:eastAsia="Times New Roman" w:cstheme="minorHAnsi"/>
          <w:lang w:eastAsia="ru-RU"/>
        </w:rPr>
        <w:t> – документ не отправлен;</w:t>
      </w:r>
    </w:p>
    <w:p w14:paraId="550CF78A" w14:textId="5151A88A" w:rsid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t>Отправлен</w:t>
      </w:r>
      <w:r w:rsidRPr="000F5EBD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44BB9212" w14:textId="75FC18EA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68E55937" wp14:editId="5F87C0CB">
            <wp:extent cx="5940425" cy="43973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BBCC" w14:textId="40F9AFA2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7252BFE0" wp14:editId="3B857CE4">
            <wp:extent cx="1889125" cy="3381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A15" w14:textId="77777777" w:rsidR="000F5EBD" w:rsidRPr="00916114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  <w:color w:val="auto"/>
        </w:rPr>
      </w:pPr>
      <w:r w:rsidRPr="00916114">
        <w:rPr>
          <w:rStyle w:val="a6"/>
          <w:rFonts w:asciiTheme="minorHAnsi" w:hAnsiTheme="minorHAnsi"/>
        </w:rPr>
        <w:lastRenderedPageBreak/>
        <w:t>Принят</w:t>
      </w:r>
      <w:r w:rsidRPr="00916114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7717BB92" w:rsidR="000F5EBD" w:rsidRPr="0051732B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</w:rPr>
      </w:pPr>
      <w:r w:rsidRPr="00916114">
        <w:rPr>
          <w:rStyle w:val="a6"/>
          <w:rFonts w:asciiTheme="minorHAnsi" w:hAnsiTheme="minorHAnsi"/>
        </w:rPr>
        <w:t>Не принят</w:t>
      </w:r>
      <w:r w:rsidRPr="00916114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6483BFC1" w14:textId="26126C2F" w:rsidR="0051732B" w:rsidRPr="00916114" w:rsidRDefault="0051732B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5F137B05" wp14:editId="69E234DA">
            <wp:extent cx="5029200" cy="52965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25280" w14:textId="4DFED13E" w:rsidR="00E61AE3" w:rsidRPr="00E61AE3" w:rsidRDefault="001F69E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После успешной отправки документа и получения статуса </w:t>
      </w:r>
      <w:r w:rsidR="000D6C6F" w:rsidRPr="000D6C6F">
        <w:rPr>
          <w:rStyle w:val="a5"/>
          <w:rFonts w:cstheme="minorHAnsi"/>
          <w:shd w:val="clear" w:color="auto" w:fill="FFFFFF"/>
        </w:rPr>
        <w:t>Принят</w:t>
      </w:r>
      <w:r w:rsidR="000D6C6F" w:rsidRPr="000D6C6F">
        <w:rPr>
          <w:rFonts w:cstheme="minorHAnsi"/>
          <w:shd w:val="clear" w:color="auto" w:fill="FFFFFF"/>
        </w:rPr>
        <w:t xml:space="preserve"> можно проверить информацию в ЛК ЧЗ – </w:t>
      </w:r>
      <w:r w:rsidR="00FB106B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Реестр документов</w:t>
      </w:r>
      <w:r w:rsidR="00FB106B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>.</w:t>
      </w:r>
      <w:r w:rsidR="00E61AE3" w:rsidRPr="00E61AE3">
        <w:rPr>
          <w:rFonts w:cstheme="minorHAnsi"/>
          <w:shd w:val="clear" w:color="auto" w:fill="FFFFFF"/>
        </w:rPr>
        <w:t xml:space="preserve"> После того, как поставщик подтвердил обработку документа </w:t>
      </w:r>
      <w:r w:rsidR="00E61AE3" w:rsidRPr="00E61AE3">
        <w:rPr>
          <w:rFonts w:cstheme="minorHAnsi"/>
        </w:rPr>
        <w:t>«416. Приемка ЛП с обратным порядком акцептования»</w:t>
      </w:r>
      <w:r w:rsidR="00E61AE3" w:rsidRPr="00E61AE3">
        <w:rPr>
          <w:rFonts w:cstheme="minorHAnsi"/>
          <w:shd w:val="clear" w:color="auto" w:fill="FFFFFF"/>
        </w:rPr>
        <w:t xml:space="preserve"> и в </w:t>
      </w:r>
      <w:r w:rsidR="00FB106B">
        <w:rPr>
          <w:rFonts w:cstheme="minorHAnsi"/>
          <w:shd w:val="clear" w:color="auto" w:fill="FFFFFF"/>
        </w:rPr>
        <w:t xml:space="preserve">ЛК ЧЗ - </w:t>
      </w:r>
      <w:r w:rsidR="00E61AE3">
        <w:rPr>
          <w:rFonts w:cstheme="minorHAnsi"/>
          <w:shd w:val="clear" w:color="auto" w:fill="FFFFFF"/>
        </w:rPr>
        <w:t>«</w:t>
      </w:r>
      <w:r w:rsidR="00E61AE3" w:rsidRPr="00E61AE3">
        <w:rPr>
          <w:rFonts w:cstheme="minorHAnsi"/>
          <w:shd w:val="clear" w:color="auto" w:fill="FFFFFF"/>
        </w:rPr>
        <w:t>Реестр документов</w:t>
      </w:r>
      <w:r w:rsidR="00E61AE3">
        <w:rPr>
          <w:rFonts w:cstheme="minorHAnsi"/>
          <w:shd w:val="clear" w:color="auto" w:fill="FFFFFF"/>
        </w:rPr>
        <w:t xml:space="preserve">» </w:t>
      </w:r>
      <w:r w:rsidR="00E61AE3" w:rsidRPr="00E61AE3">
        <w:rPr>
          <w:rFonts w:cstheme="minorHAnsi"/>
          <w:shd w:val="clear" w:color="auto" w:fill="FFFFFF"/>
        </w:rPr>
        <w:t xml:space="preserve">появился документ </w:t>
      </w:r>
      <w:bookmarkStart w:id="8" w:name="_Hlk74122739"/>
      <w:r w:rsidR="00E61AE3" w:rsidRPr="00E61AE3">
        <w:rPr>
          <w:rFonts w:cstheme="minorHAnsi"/>
          <w:shd w:val="clear" w:color="auto" w:fill="FFFFFF"/>
        </w:rPr>
        <w:t xml:space="preserve">«607. Уведомление о подтверждении сведений» </w:t>
      </w:r>
      <w:bookmarkEnd w:id="8"/>
      <w:r w:rsidR="00E61AE3" w:rsidRPr="00E61AE3">
        <w:rPr>
          <w:rFonts w:cstheme="minorHAnsi"/>
          <w:shd w:val="clear" w:color="auto" w:fill="FFFFFF"/>
        </w:rPr>
        <w:t xml:space="preserve">необходимо загрузить его в модуль ПАРУС-Бюджет 8 «Учет маркированных товаров». </w:t>
      </w:r>
    </w:p>
    <w:p w14:paraId="4EC1C907" w14:textId="5931C68E" w:rsidR="00E61AE3" w:rsidRPr="00483918" w:rsidRDefault="00E61AE3" w:rsidP="00E61AE3">
      <w:pPr>
        <w:pStyle w:val="a4"/>
        <w:shd w:val="clear" w:color="auto" w:fill="FFFFFF"/>
        <w:spacing w:before="150" w:beforeAutospacing="0" w:after="0" w:afterAutospacing="0"/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</w:pPr>
      <w:r>
        <w:rPr>
          <w:rFonts w:cstheme="minorHAnsi"/>
          <w:shd w:val="clear" w:color="auto" w:fill="FFFFFF"/>
        </w:rPr>
        <w:tab/>
      </w:r>
      <w:r w:rsidRPr="00483918"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  <w:t>Раздел «Документы» – «Документы операций с упаковками»:</w:t>
      </w:r>
    </w:p>
    <w:p w14:paraId="659B0ADA" w14:textId="2013F62D" w:rsidR="00E61AE3" w:rsidRPr="00483918" w:rsidRDefault="00E61AE3" w:rsidP="00E61AE3">
      <w:pPr>
        <w:pStyle w:val="a4"/>
        <w:shd w:val="clear" w:color="auto" w:fill="FFFFFF"/>
        <w:spacing w:before="150" w:beforeAutospacing="0" w:after="0" w:afterAutospacing="0"/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</w:pPr>
      <w:r w:rsidRPr="00483918">
        <w:rPr>
          <w:rFonts w:asciiTheme="minorHAnsi" w:eastAsiaTheme="minorHAnsi" w:hAnsiTheme="minorHAnsi" w:cstheme="minorHAnsi"/>
          <w:noProof/>
          <w:sz w:val="22"/>
          <w:szCs w:val="22"/>
          <w:shd w:val="clear" w:color="auto" w:fill="FFFFFF"/>
          <w:lang w:eastAsia="en-US"/>
        </w:rPr>
        <w:drawing>
          <wp:inline distT="0" distB="0" distL="0" distR="0" wp14:anchorId="7FE9945B" wp14:editId="7542D5E0">
            <wp:extent cx="4564380" cy="943610"/>
            <wp:effectExtent l="0" t="0" r="762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B2F2" w14:textId="77777777" w:rsidR="00E61AE3" w:rsidRDefault="00E61AE3">
      <w:pPr>
        <w:rPr>
          <w:rFonts w:cstheme="minorHAnsi"/>
          <w:shd w:val="clear" w:color="auto" w:fill="FFFFFF"/>
        </w:rPr>
      </w:pPr>
    </w:p>
    <w:p w14:paraId="1B1C862F" w14:textId="7943BAD4" w:rsidR="00E61AE3" w:rsidRDefault="00E61AE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ab/>
      </w:r>
      <w:r w:rsidRPr="00E61AE3">
        <w:rPr>
          <w:rFonts w:cstheme="minorHAnsi"/>
          <w:shd w:val="clear" w:color="auto" w:fill="FFFFFF"/>
        </w:rPr>
        <w:t xml:space="preserve">Выбрать каталог </w:t>
      </w:r>
      <w:r w:rsidR="000B2F73" w:rsidRPr="000B2F73">
        <w:rPr>
          <w:rFonts w:cstheme="minorHAnsi"/>
          <w:shd w:val="clear" w:color="auto" w:fill="FFFFFF"/>
        </w:rPr>
        <w:t>«</w:t>
      </w:r>
      <w:bookmarkStart w:id="9" w:name="_Hlk74124277"/>
      <w:r w:rsidR="000B2F73" w:rsidRPr="000B2F73">
        <w:rPr>
          <w:rFonts w:cstheme="minorHAnsi"/>
          <w:shd w:val="clear" w:color="auto" w:fill="FFFFFF"/>
        </w:rPr>
        <w:t>607. Уведомление о подтверждении сведений</w:t>
      </w:r>
      <w:bookmarkEnd w:id="9"/>
      <w:r w:rsidR="000B2F73" w:rsidRPr="000B2F73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, в спецификации «Документы операций с упаковками» вызвать пункт контекстного меню </w:t>
      </w:r>
      <w:r w:rsidR="00F30B92"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ПКМ</w:t>
      </w:r>
      <w:r w:rsidR="00F30B92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 – </w:t>
      </w:r>
      <w:r w:rsidR="00F30B92"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ИС Маркировка</w:t>
      </w:r>
      <w:r w:rsidR="00F30B92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 – </w:t>
      </w:r>
      <w:r w:rsidR="00F30B92"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Получить</w:t>
      </w:r>
      <w:r w:rsidR="00F30B92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>:</w:t>
      </w:r>
    </w:p>
    <w:p w14:paraId="7F8FDABD" w14:textId="77777777" w:rsidR="00483918" w:rsidRDefault="009A5DF0" w:rsidP="00483918">
      <w:pPr>
        <w:jc w:val="both"/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A9B0424" wp14:editId="0010DC9E">
            <wp:extent cx="5940425" cy="418211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23D4" w14:textId="1AFC3E29" w:rsidR="00483918" w:rsidRPr="00483918" w:rsidRDefault="00483918">
      <w:pPr>
        <w:rPr>
          <w:rFonts w:cstheme="minorHAnsi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ab/>
      </w:r>
      <w:r w:rsidRPr="00483918">
        <w:rPr>
          <w:rFonts w:cstheme="minorHAnsi"/>
          <w:shd w:val="clear" w:color="auto" w:fill="FFFFFF"/>
        </w:rPr>
        <w:t>В окне «Документы операций с упаковками: Получение документа из ИС Маркировка» указать период, за который необходимо получить документы и нажать на кнопку Ок:</w:t>
      </w:r>
    </w:p>
    <w:p w14:paraId="59E95959" w14:textId="64618BD3" w:rsidR="00483918" w:rsidRDefault="00483918" w:rsidP="00483918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41A3589" wp14:editId="3EE84D36">
            <wp:extent cx="5047615" cy="1382395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D42B" w14:textId="7EDBA243" w:rsidR="00483918" w:rsidRPr="00483918" w:rsidRDefault="00483918" w:rsidP="00483918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ab/>
      </w:r>
      <w:r w:rsidRPr="00483918">
        <w:rPr>
          <w:rFonts w:cstheme="minorHAnsi"/>
          <w:shd w:val="clear" w:color="auto" w:fill="FFFFFF"/>
        </w:rPr>
        <w:t xml:space="preserve">Далее необходимо выполнить действие </w:t>
      </w:r>
      <w:r w:rsidR="003E18C7"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ПКМ</w:t>
      </w:r>
      <w:r w:rsidR="003E18C7">
        <w:rPr>
          <w:rFonts w:cstheme="minorHAnsi"/>
          <w:shd w:val="clear" w:color="auto" w:fill="FFFFFF"/>
        </w:rPr>
        <w:t>»</w:t>
      </w:r>
      <w:r w:rsidRPr="00483918">
        <w:rPr>
          <w:rFonts w:cstheme="minorHAnsi"/>
          <w:shd w:val="clear" w:color="auto" w:fill="FFFFFF"/>
        </w:rPr>
        <w:t xml:space="preserve"> - </w:t>
      </w:r>
      <w:r w:rsidR="003E18C7"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Обновить</w:t>
      </w:r>
      <w:r w:rsidR="003E18C7">
        <w:rPr>
          <w:rFonts w:cstheme="minorHAnsi"/>
          <w:shd w:val="clear" w:color="auto" w:fill="FFFFFF"/>
        </w:rPr>
        <w:t>»</w:t>
      </w:r>
      <w:r w:rsidRPr="00483918">
        <w:rPr>
          <w:rFonts w:cstheme="minorHAnsi"/>
          <w:shd w:val="clear" w:color="auto" w:fill="FFFFFF"/>
        </w:rPr>
        <w:t>.</w:t>
      </w:r>
    </w:p>
    <w:p w14:paraId="6B196124" w14:textId="701F7B10" w:rsidR="00483918" w:rsidRPr="00483918" w:rsidRDefault="00483918" w:rsidP="00483918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 w:rsidRPr="00483918">
        <w:rPr>
          <w:rFonts w:cstheme="minorHAnsi"/>
          <w:shd w:val="clear" w:color="auto" w:fill="FFFFFF"/>
        </w:rPr>
        <w:tab/>
        <w:t>Полученные документы «</w:t>
      </w:r>
      <w:r w:rsidRPr="000B2F73">
        <w:rPr>
          <w:rFonts w:cstheme="minorHAnsi"/>
          <w:shd w:val="clear" w:color="auto" w:fill="FFFFFF"/>
        </w:rPr>
        <w:t>607. Уведомление о подтверждении сведений</w:t>
      </w:r>
      <w:r w:rsidRPr="00483918">
        <w:rPr>
          <w:rFonts w:cstheme="minorHAnsi"/>
          <w:shd w:val="clear" w:color="auto" w:fill="FFFFFF"/>
        </w:rPr>
        <w:t>» загрузятся в раздел Документы операций с упаковками:</w:t>
      </w:r>
    </w:p>
    <w:p w14:paraId="0D3DF70C" w14:textId="4BA633CD" w:rsidR="00483918" w:rsidRDefault="00483918" w:rsidP="00483918">
      <w:pPr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6B54DD90" wp14:editId="145C6F13">
            <wp:extent cx="5940425" cy="4281170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ADAFA" w14:textId="261084E9" w:rsidR="000C3A14" w:rsidRDefault="00591356" w:rsidP="00483918">
      <w:pPr>
        <w:jc w:val="both"/>
        <w:rPr>
          <w:rFonts w:cstheme="minorHAnsi"/>
        </w:rPr>
      </w:pPr>
      <w:r>
        <w:rPr>
          <w:rFonts w:cstheme="minorHAnsi"/>
        </w:rPr>
        <w:tab/>
      </w:r>
      <w:r w:rsidR="000C3A14" w:rsidRPr="00591356">
        <w:rPr>
          <w:rFonts w:cstheme="minorHAnsi"/>
        </w:rPr>
        <w:t xml:space="preserve">Если в документе «416. Приемка ЛП с обратным порядком акцептования» содержатся коды </w:t>
      </w:r>
      <w:r w:rsidR="000C3A14" w:rsidRPr="00591356">
        <w:rPr>
          <w:rFonts w:cstheme="minorHAnsi"/>
          <w:lang w:val="en-US"/>
        </w:rPr>
        <w:t>SSCC</w:t>
      </w:r>
      <w:r w:rsidR="000C3A14" w:rsidRPr="00591356">
        <w:rPr>
          <w:rFonts w:cstheme="minorHAnsi"/>
        </w:rPr>
        <w:t xml:space="preserve"> третичные упаковки</w:t>
      </w:r>
      <w:r w:rsidR="008F00F5" w:rsidRPr="00591356">
        <w:rPr>
          <w:rFonts w:cstheme="minorHAnsi"/>
        </w:rPr>
        <w:t xml:space="preserve"> (транспортные)</w:t>
      </w:r>
      <w:r w:rsidR="00105F10" w:rsidRPr="00591356">
        <w:rPr>
          <w:rFonts w:cstheme="minorHAnsi"/>
        </w:rPr>
        <w:t xml:space="preserve">, </w:t>
      </w:r>
      <w:r w:rsidRPr="00591356">
        <w:rPr>
          <w:rFonts w:cstheme="minorHAnsi"/>
        </w:rPr>
        <w:t xml:space="preserve">необходимо выполнить формирование документа </w:t>
      </w:r>
      <w:bookmarkStart w:id="10" w:name="_Hlk72484808"/>
      <w:r w:rsidRPr="00591356">
        <w:rPr>
          <w:rFonts w:cstheme="minorHAnsi"/>
          <w:lang w:eastAsia="ru-RU"/>
        </w:rPr>
        <w:t>«</w:t>
      </w:r>
      <w:bookmarkStart w:id="11" w:name="_Hlk74235765"/>
      <w:r w:rsidRPr="00591356">
        <w:rPr>
          <w:rFonts w:cstheme="minorHAnsi"/>
          <w:lang w:eastAsia="ru-RU"/>
        </w:rPr>
        <w:t xml:space="preserve">210. </w:t>
      </w:r>
      <w:r w:rsidRPr="00591356">
        <w:rPr>
          <w:rFonts w:cstheme="minorHAnsi"/>
        </w:rPr>
        <w:t>Запрос информации по номеру SGTIN/SSCC</w:t>
      </w:r>
      <w:bookmarkEnd w:id="11"/>
      <w:r w:rsidRPr="00591356">
        <w:rPr>
          <w:rFonts w:cstheme="minorHAnsi"/>
        </w:rPr>
        <w:t>»</w:t>
      </w:r>
      <w:bookmarkEnd w:id="10"/>
      <w:r>
        <w:rPr>
          <w:rFonts w:cstheme="minorHAnsi"/>
        </w:rPr>
        <w:t xml:space="preserve"> на каждую </w:t>
      </w:r>
      <w:r>
        <w:rPr>
          <w:rFonts w:cstheme="minorHAnsi"/>
          <w:lang w:val="en-US"/>
        </w:rPr>
        <w:t>SSCC</w:t>
      </w:r>
      <w:r w:rsidR="00EF4FE1">
        <w:rPr>
          <w:rFonts w:cstheme="minorHAnsi"/>
        </w:rPr>
        <w:t>. На 416 документе вызвать пункт контекстного меню «ПКМ» – «Формирование» – «Запрос содержимого транспортных упаковок»</w:t>
      </w:r>
      <w:r>
        <w:rPr>
          <w:rFonts w:cstheme="minorHAnsi"/>
        </w:rPr>
        <w:t>:</w:t>
      </w:r>
    </w:p>
    <w:p w14:paraId="3392C168" w14:textId="62C7963D" w:rsidR="00591356" w:rsidRDefault="00EF4FE1" w:rsidP="00483918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F28CEFD" wp14:editId="00B62392">
            <wp:extent cx="5940425" cy="355155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99D3" w14:textId="4428A5DA" w:rsidR="00EF4FE1" w:rsidRDefault="00EF4FE1" w:rsidP="00483918">
      <w:pPr>
        <w:jc w:val="both"/>
        <w:rPr>
          <w:rFonts w:cstheme="minorHAnsi"/>
        </w:rPr>
      </w:pPr>
      <w:r>
        <w:rPr>
          <w:rFonts w:cstheme="minorHAnsi"/>
        </w:rPr>
        <w:lastRenderedPageBreak/>
        <w:tab/>
        <w:t>В окне «Документы операций с упаковками: Формирование запроса содержимого упаковок» необходимо заполнить соответствующие поля и нажать ОК:</w:t>
      </w:r>
    </w:p>
    <w:p w14:paraId="666F7C54" w14:textId="1FE03F5A" w:rsidR="00EF4FE1" w:rsidRDefault="00EF4FE1" w:rsidP="00EF4FE1">
      <w:p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6437F60A" wp14:editId="3EE26701">
            <wp:extent cx="3975735" cy="1868805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00FEB" w14:textId="5AD1763C" w:rsidR="00EF4FE1" w:rsidRPr="00F202BF" w:rsidRDefault="00EF4FE1" w:rsidP="00EF4FE1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r w:rsidRPr="00F202BF">
        <w:rPr>
          <w:rStyle w:val="a6"/>
          <w:rFonts w:asciiTheme="minorHAnsi" w:hAnsiTheme="minorHAnsi" w:cstheme="minorHAnsi"/>
        </w:rPr>
        <w:t>Каталог</w:t>
      </w:r>
      <w:r w:rsidRPr="00245A87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Start w:id="12" w:name="_Hlk74235984"/>
      <w:r w:rsidRPr="00591356">
        <w:rPr>
          <w:rFonts w:cstheme="minorHAnsi"/>
          <w:lang w:eastAsia="ru-RU"/>
        </w:rPr>
        <w:t xml:space="preserve">210. </w:t>
      </w:r>
      <w:r w:rsidRPr="00591356">
        <w:rPr>
          <w:rFonts w:cstheme="minorHAnsi"/>
        </w:rPr>
        <w:t>Запрос информации по номеру SGTIN/SSCC</w:t>
      </w:r>
      <w:bookmarkEnd w:id="12"/>
      <w:r w:rsidRPr="00F202BF">
        <w:rPr>
          <w:rFonts w:cstheme="minorHAnsi"/>
        </w:rPr>
        <w:t>;</w:t>
      </w:r>
    </w:p>
    <w:p w14:paraId="3D9F8E53" w14:textId="77777777" w:rsidR="00EF4FE1" w:rsidRPr="00F202BF" w:rsidRDefault="00EF4FE1" w:rsidP="00EF4FE1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 xml:space="preserve">Тип документа </w:t>
      </w:r>
      <w:r w:rsidRPr="00F202BF">
        <w:rPr>
          <w:rFonts w:cs="Times New Roman"/>
        </w:rPr>
        <w:t>– ДОУ;</w:t>
      </w:r>
    </w:p>
    <w:p w14:paraId="2D23EBD5" w14:textId="77777777" w:rsidR="00EF4FE1" w:rsidRPr="00F202BF" w:rsidRDefault="00EF4FE1" w:rsidP="00EF4FE1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 xml:space="preserve">Префикс документа </w:t>
      </w:r>
      <w:r w:rsidRPr="00F202BF">
        <w:rPr>
          <w:rFonts w:cs="Times New Roman"/>
        </w:rPr>
        <w:t>– Номер приходной накладной;</w:t>
      </w:r>
    </w:p>
    <w:p w14:paraId="24A5F6FE" w14:textId="272980EF" w:rsidR="00EF4FE1" w:rsidRDefault="00EF4FE1" w:rsidP="00EF4FE1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 xml:space="preserve">Дата документа </w:t>
      </w:r>
      <w:r w:rsidRPr="00F202BF">
        <w:rPr>
          <w:rFonts w:cs="Times New Roman"/>
        </w:rPr>
        <w:t>– дата документа.</w:t>
      </w:r>
    </w:p>
    <w:p w14:paraId="7E4410E2" w14:textId="4F3FD99E" w:rsidR="00EF4FE1" w:rsidRDefault="00EF4FE1" w:rsidP="00EF4FE1">
      <w:pPr>
        <w:spacing w:before="240"/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>В окне «Документы операций с упаковками» необходимо проверить созданный документ и</w:t>
      </w:r>
      <w:r w:rsidRPr="00245A87">
        <w:rPr>
          <w:rFonts w:cs="Times New Roman"/>
        </w:rPr>
        <w:t xml:space="preserve"> </w:t>
      </w:r>
      <w:proofErr w:type="gramStart"/>
      <w:r w:rsidRPr="00F202BF">
        <w:rPr>
          <w:rFonts w:cs="Times New Roman"/>
        </w:rPr>
        <w:t>нажать</w:t>
      </w:r>
      <w:proofErr w:type="gramEnd"/>
      <w:r w:rsidRPr="00F202BF">
        <w:rPr>
          <w:rFonts w:cs="Times New Roman"/>
        </w:rPr>
        <w:t xml:space="preserve"> Закрыть</w:t>
      </w:r>
      <w:r>
        <w:rPr>
          <w:rFonts w:cs="Times New Roman"/>
        </w:rPr>
        <w:t>:</w:t>
      </w:r>
    </w:p>
    <w:p w14:paraId="5F8C63E1" w14:textId="4B66E9E7" w:rsidR="00A847B2" w:rsidRDefault="00A847B2" w:rsidP="00EF4FE1">
      <w:pPr>
        <w:spacing w:before="24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0EA9A57A" wp14:editId="3A8996B1">
            <wp:extent cx="5940425" cy="377761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82872" w14:textId="675437A6" w:rsidR="00A847B2" w:rsidRDefault="00A847B2" w:rsidP="00EF4FE1">
      <w:pPr>
        <w:spacing w:before="240"/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>В каталоге «</w:t>
      </w:r>
      <w:r w:rsidRPr="00591356">
        <w:rPr>
          <w:rFonts w:cstheme="minorHAnsi"/>
          <w:lang w:eastAsia="ru-RU"/>
        </w:rPr>
        <w:t xml:space="preserve">210. </w:t>
      </w:r>
      <w:r w:rsidRPr="00591356">
        <w:rPr>
          <w:rFonts w:cstheme="minorHAnsi"/>
        </w:rPr>
        <w:t>Запрос информации по номеру SGTIN/SSCC</w:t>
      </w:r>
      <w:r w:rsidRPr="00F202BF">
        <w:rPr>
          <w:rFonts w:cs="Times New Roman"/>
        </w:rPr>
        <w:t xml:space="preserve">» будет сформирован соответствующий документ. Выполняем действие </w:t>
      </w:r>
      <w:r>
        <w:rPr>
          <w:rFonts w:cs="Times New Roman"/>
        </w:rPr>
        <w:t>контекстного меню «ПКМ» - «</w:t>
      </w:r>
      <w:r w:rsidRPr="00F202BF">
        <w:rPr>
          <w:rFonts w:cs="Times New Roman"/>
        </w:rPr>
        <w:t>ИС Маркировка</w:t>
      </w:r>
      <w:r>
        <w:rPr>
          <w:rFonts w:cs="Times New Roman"/>
        </w:rPr>
        <w:t>» - «</w:t>
      </w:r>
      <w:r w:rsidRPr="00F202BF">
        <w:rPr>
          <w:rFonts w:cs="Times New Roman"/>
        </w:rPr>
        <w:t>Отправить</w:t>
      </w:r>
      <w:r>
        <w:rPr>
          <w:rFonts w:cs="Times New Roman"/>
        </w:rPr>
        <w:t>»</w:t>
      </w:r>
      <w:r w:rsidRPr="00F202BF">
        <w:rPr>
          <w:rFonts w:cs="Times New Roman"/>
        </w:rPr>
        <w:t>:</w:t>
      </w:r>
    </w:p>
    <w:p w14:paraId="24E7CF39" w14:textId="38769531" w:rsidR="00A847B2" w:rsidRDefault="00A847B2" w:rsidP="00EF4FE1">
      <w:pPr>
        <w:spacing w:before="240"/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1974B3F7" wp14:editId="6C59061E">
            <wp:extent cx="5940425" cy="384619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39EA" w14:textId="622E5362" w:rsidR="00A847B2" w:rsidRDefault="00A847B2" w:rsidP="00EF4FE1">
      <w:pPr>
        <w:spacing w:before="240"/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 xml:space="preserve">Система выполнит подписание ЭЦП и отправку документа в ФГИС МДЛП. После обновления записей </w:t>
      </w:r>
      <w:bookmarkStart w:id="13" w:name="_Hlk72405697"/>
      <w:r w:rsidRPr="00F202BF">
        <w:rPr>
          <w:rFonts w:cs="Times New Roman"/>
        </w:rPr>
        <w:t>(</w:t>
      </w:r>
      <w:r>
        <w:rPr>
          <w:rFonts w:cs="Times New Roman"/>
        </w:rPr>
        <w:t>«</w:t>
      </w:r>
      <w:r w:rsidRPr="00F202BF">
        <w:rPr>
          <w:rFonts w:cs="Times New Roman"/>
        </w:rPr>
        <w:t>ПКМ</w:t>
      </w:r>
      <w:r>
        <w:rPr>
          <w:rFonts w:cs="Times New Roman"/>
        </w:rPr>
        <w:t>»</w:t>
      </w:r>
      <w:r w:rsidRPr="00F202BF">
        <w:rPr>
          <w:rFonts w:cs="Times New Roman"/>
        </w:rPr>
        <w:t xml:space="preserve"> – </w:t>
      </w:r>
      <w:r>
        <w:rPr>
          <w:rFonts w:cs="Times New Roman"/>
        </w:rPr>
        <w:t>«</w:t>
      </w:r>
      <w:r w:rsidRPr="00F202BF">
        <w:rPr>
          <w:rFonts w:cs="Times New Roman"/>
        </w:rPr>
        <w:t>Обновить</w:t>
      </w:r>
      <w:r>
        <w:rPr>
          <w:rFonts w:cs="Times New Roman"/>
        </w:rPr>
        <w:t>»</w:t>
      </w:r>
      <w:r w:rsidRPr="00F202BF">
        <w:rPr>
          <w:rFonts w:cs="Times New Roman"/>
        </w:rPr>
        <w:t>)</w:t>
      </w:r>
      <w:bookmarkEnd w:id="13"/>
      <w:r w:rsidRPr="00F202BF">
        <w:rPr>
          <w:rFonts w:cs="Times New Roman"/>
        </w:rPr>
        <w:t xml:space="preserve">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2641C798" w14:textId="308B5E30" w:rsidR="00A847B2" w:rsidRDefault="00A847B2" w:rsidP="00EF4FE1">
      <w:pPr>
        <w:spacing w:before="24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1B8DC477" wp14:editId="47D4248F">
            <wp:extent cx="5940425" cy="3593465"/>
            <wp:effectExtent l="0" t="0" r="317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D17B" w14:textId="3BD0443A" w:rsidR="00A847B2" w:rsidRPr="00F202BF" w:rsidRDefault="00A847B2" w:rsidP="00A847B2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 xml:space="preserve">Статус обмена данными с ИС Маркировка присваивается на основании сведений в </w:t>
      </w:r>
      <w:bookmarkStart w:id="14" w:name="_Hlk72403629"/>
      <w:r w:rsidRPr="00F202BF">
        <w:rPr>
          <w:rFonts w:cs="Times New Roman"/>
        </w:rPr>
        <w:t>ФГИС МДЛП</w:t>
      </w:r>
      <w:bookmarkEnd w:id="14"/>
      <w:r w:rsidRPr="00F202BF">
        <w:rPr>
          <w:rFonts w:cs="Times New Roman"/>
        </w:rPr>
        <w:t>, для проверки статуса необходимо зайти в Личный кабинет ФГИС МДЛП в раздел «Реестр документов»:</w:t>
      </w:r>
    </w:p>
    <w:p w14:paraId="69364362" w14:textId="77777777" w:rsidR="00A847B2" w:rsidRPr="003E18C7" w:rsidRDefault="00A847B2" w:rsidP="003E18C7">
      <w:pPr>
        <w:pStyle w:val="a7"/>
        <w:numPr>
          <w:ilvl w:val="0"/>
          <w:numId w:val="6"/>
        </w:numPr>
        <w:jc w:val="both"/>
        <w:rPr>
          <w:rFonts w:cs="Times New Roman"/>
        </w:rPr>
      </w:pPr>
      <w:bookmarkStart w:id="15" w:name="_Hlk72403064"/>
      <w:r w:rsidRPr="003E18C7">
        <w:rPr>
          <w:rStyle w:val="a6"/>
          <w:rFonts w:asciiTheme="minorHAnsi" w:hAnsiTheme="minorHAnsi" w:cstheme="minorHAnsi"/>
        </w:rPr>
        <w:lastRenderedPageBreak/>
        <w:t>Не определен</w:t>
      </w:r>
      <w:r w:rsidRPr="003E18C7">
        <w:rPr>
          <w:rFonts w:cstheme="minorHAnsi"/>
          <w:lang w:bidi="en-US"/>
        </w:rPr>
        <w:t xml:space="preserve"> </w:t>
      </w:r>
      <w:r w:rsidRPr="003E18C7">
        <w:rPr>
          <w:rFonts w:cstheme="minorHAnsi"/>
        </w:rPr>
        <w:t>– документ не отправлен</w:t>
      </w:r>
      <w:bookmarkEnd w:id="15"/>
      <w:r w:rsidRPr="003E18C7">
        <w:rPr>
          <w:rFonts w:cstheme="minorHAnsi"/>
        </w:rPr>
        <w:t>;</w:t>
      </w:r>
    </w:p>
    <w:p w14:paraId="61C3EF6D" w14:textId="3FD63193" w:rsidR="00A847B2" w:rsidRPr="003E18C7" w:rsidRDefault="00A847B2" w:rsidP="003E18C7">
      <w:pPr>
        <w:pStyle w:val="a7"/>
        <w:numPr>
          <w:ilvl w:val="0"/>
          <w:numId w:val="6"/>
        </w:numPr>
        <w:jc w:val="both"/>
        <w:rPr>
          <w:rFonts w:cs="Times New Roman"/>
        </w:rPr>
      </w:pPr>
      <w:r w:rsidRPr="003E18C7">
        <w:rPr>
          <w:rStyle w:val="a6"/>
          <w:rFonts w:asciiTheme="minorHAnsi" w:hAnsiTheme="minorHAnsi" w:cstheme="minorHAnsi"/>
        </w:rPr>
        <w:t>Отправлен</w:t>
      </w:r>
      <w:r w:rsidRPr="003E18C7">
        <w:rPr>
          <w:rFonts w:cstheme="minorHAnsi"/>
          <w:lang w:bidi="en-US"/>
        </w:rPr>
        <w:t xml:space="preserve"> </w:t>
      </w:r>
      <w:r w:rsidRPr="003E18C7">
        <w:rPr>
          <w:rFonts w:cstheme="minorHAnsi"/>
        </w:rPr>
        <w:t xml:space="preserve">– документ отправлен в ФГИС МДЛП, но квитанция с результатом обработки не успела сформироваться в текущей сессии, </w:t>
      </w:r>
      <w:bookmarkStart w:id="16" w:name="_Hlk72404231"/>
      <w:r w:rsidRPr="003E18C7">
        <w:rPr>
          <w:rFonts w:cstheme="minorHAnsi"/>
        </w:rPr>
        <w:t xml:space="preserve">необходимо </w:t>
      </w:r>
      <w:bookmarkStart w:id="17" w:name="_Hlk72403271"/>
      <w:r w:rsidRPr="003E18C7">
        <w:rPr>
          <w:rFonts w:cstheme="minorHAnsi"/>
        </w:rPr>
        <w:t>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</w:t>
      </w:r>
      <w:bookmarkEnd w:id="17"/>
      <w:r w:rsidRPr="003E18C7">
        <w:rPr>
          <w:rFonts w:cstheme="minorHAnsi"/>
        </w:rPr>
        <w:t xml:space="preserve"> </w:t>
      </w:r>
      <w:bookmarkEnd w:id="16"/>
      <w:r w:rsidRPr="003E18C7">
        <w:rPr>
          <w:rFonts w:cstheme="minorHAnsi"/>
        </w:rPr>
        <w:t>и выполнить действие «Проверить статус»:</w:t>
      </w:r>
    </w:p>
    <w:p w14:paraId="17389957" w14:textId="5776835B" w:rsidR="00A847B2" w:rsidRDefault="00A847B2" w:rsidP="00A847B2">
      <w:pPr>
        <w:pStyle w:val="a7"/>
        <w:ind w:left="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7F57AA63" wp14:editId="5AB44EB7">
            <wp:extent cx="5940425" cy="421513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A1C5D" w14:textId="77777777" w:rsidR="001A248C" w:rsidRDefault="001A248C" w:rsidP="00A847B2">
      <w:pPr>
        <w:pStyle w:val="a7"/>
        <w:ind w:left="0"/>
        <w:jc w:val="both"/>
        <w:rPr>
          <w:rFonts w:cs="Times New Roman"/>
        </w:rPr>
      </w:pPr>
    </w:p>
    <w:p w14:paraId="7AE9A016" w14:textId="5CF962F0" w:rsidR="00A847B2" w:rsidRDefault="00A847B2" w:rsidP="00A847B2">
      <w:pPr>
        <w:pStyle w:val="a7"/>
        <w:ind w:left="0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14ACCBA8" wp14:editId="4368602C">
            <wp:extent cx="1884680" cy="3379470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57A76" w14:textId="6BF0AE5E" w:rsidR="00A847B2" w:rsidRDefault="00A847B2" w:rsidP="00A847B2">
      <w:pPr>
        <w:pStyle w:val="a7"/>
        <w:ind w:left="0"/>
        <w:jc w:val="center"/>
        <w:rPr>
          <w:rFonts w:cs="Times New Roman"/>
        </w:rPr>
      </w:pPr>
    </w:p>
    <w:p w14:paraId="0B5E4EFA" w14:textId="77777777" w:rsidR="00A847B2" w:rsidRDefault="00A847B2" w:rsidP="00A847B2">
      <w:pPr>
        <w:pStyle w:val="a7"/>
        <w:ind w:left="0"/>
        <w:jc w:val="center"/>
        <w:rPr>
          <w:rFonts w:cs="Times New Roman"/>
        </w:rPr>
      </w:pPr>
    </w:p>
    <w:p w14:paraId="36A1A1A6" w14:textId="77777777" w:rsidR="00A847B2" w:rsidRPr="00F202BF" w:rsidRDefault="00A847B2" w:rsidP="00A847B2">
      <w:pPr>
        <w:pStyle w:val="a7"/>
        <w:numPr>
          <w:ilvl w:val="0"/>
          <w:numId w:val="4"/>
        </w:numPr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>Принят</w:t>
      </w:r>
      <w:r w:rsidRPr="00F202BF">
        <w:rPr>
          <w:rFonts w:cstheme="minorHAnsi"/>
        </w:rPr>
        <w:t xml:space="preserve"> – документ успешно принят в ФГИС МДЛП;</w:t>
      </w:r>
    </w:p>
    <w:p w14:paraId="71C33920" w14:textId="5E97A549" w:rsidR="00A847B2" w:rsidRPr="00A847B2" w:rsidRDefault="00A847B2" w:rsidP="00A847B2">
      <w:pPr>
        <w:pStyle w:val="a7"/>
        <w:numPr>
          <w:ilvl w:val="0"/>
          <w:numId w:val="4"/>
        </w:numPr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>Не принят</w:t>
      </w:r>
      <w:r w:rsidRPr="00F202BF">
        <w:rPr>
          <w:rFonts w:cstheme="minorHAnsi"/>
        </w:rPr>
        <w:t xml:space="preserve"> 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</w:t>
      </w:r>
      <w:r>
        <w:rPr>
          <w:rFonts w:cstheme="minorHAnsi"/>
        </w:rPr>
        <w:t>.</w:t>
      </w:r>
    </w:p>
    <w:p w14:paraId="12E35CB2" w14:textId="60ADB923" w:rsidR="00A8079F" w:rsidRDefault="00A8079F" w:rsidP="00A847B2">
      <w:pPr>
        <w:ind w:left="360"/>
        <w:jc w:val="both"/>
        <w:rPr>
          <w:rFonts w:cstheme="minorHAnsi"/>
          <w:shd w:val="clear" w:color="auto" w:fill="FFFFFF"/>
        </w:rPr>
      </w:pPr>
      <w:bookmarkStart w:id="18" w:name="_Hlk72405366"/>
      <w:r>
        <w:rPr>
          <w:rFonts w:cstheme="minorHAnsi"/>
        </w:rPr>
        <w:tab/>
      </w:r>
      <w:r w:rsidRPr="004A1C20">
        <w:rPr>
          <w:rFonts w:cstheme="minorHAnsi"/>
        </w:rPr>
        <w:t xml:space="preserve">В ответ на запрос </w:t>
      </w:r>
      <w:r w:rsidRPr="004A1C20">
        <w:rPr>
          <w:rFonts w:cstheme="minorHAnsi"/>
          <w:shd w:val="clear" w:color="auto" w:fill="FFFFFF"/>
        </w:rPr>
        <w:t xml:space="preserve">«210. Запрос информации по номеру SGTIN/SSCC» </w:t>
      </w:r>
      <w:r>
        <w:rPr>
          <w:rFonts w:cstheme="minorHAnsi"/>
          <w:shd w:val="clear" w:color="auto" w:fill="FFFFFF"/>
        </w:rPr>
        <w:t xml:space="preserve">произойдет </w:t>
      </w:r>
      <w:r w:rsidRPr="004A1C20">
        <w:rPr>
          <w:rFonts w:cstheme="minorHAnsi"/>
          <w:shd w:val="clear" w:color="auto" w:fill="FFFFFF"/>
        </w:rPr>
        <w:t xml:space="preserve">автоматическое создание документа «211. </w:t>
      </w:r>
      <w:r w:rsidRPr="004A1C20">
        <w:rPr>
          <w:rFonts w:cstheme="minorHAnsi"/>
        </w:rPr>
        <w:t>Результат обработки сведений по номеру SGTIN/SSCC»</w:t>
      </w:r>
      <w:r>
        <w:rPr>
          <w:rFonts w:cstheme="minorHAnsi"/>
          <w:shd w:val="clear" w:color="auto" w:fill="FFFFFF"/>
        </w:rPr>
        <w:t>.</w:t>
      </w:r>
    </w:p>
    <w:p w14:paraId="03A44B16" w14:textId="20BBA26D" w:rsidR="00A8079F" w:rsidRDefault="00A8079F" w:rsidP="00E73AD2">
      <w:pPr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6C2D58AE" wp14:editId="02E2A9CA">
            <wp:extent cx="5940425" cy="402463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CECC0" w14:textId="3DAD422D" w:rsidR="00FC63BE" w:rsidRDefault="00FC63BE" w:rsidP="00FC63BE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  <w:t>Новый документ</w:t>
      </w:r>
      <w:r w:rsidRPr="002E7862">
        <w:rPr>
          <w:rFonts w:cstheme="minorHAnsi"/>
        </w:rPr>
        <w:t xml:space="preserve"> </w:t>
      </w:r>
      <w:bookmarkStart w:id="19" w:name="_Hlk72500031"/>
      <w:r w:rsidRPr="002E7862">
        <w:rPr>
          <w:rFonts w:cstheme="minorHAnsi"/>
        </w:rPr>
        <w:t>«211. Результат обработки сведений по номеру SGTIN/SSCC»</w:t>
      </w:r>
      <w:bookmarkEnd w:id="19"/>
      <w:r>
        <w:rPr>
          <w:rFonts w:cstheme="minorHAnsi"/>
        </w:rPr>
        <w:t xml:space="preserve">, в спецификации «Упаковки» содержит коды </w:t>
      </w:r>
      <w:r w:rsidRPr="00D11FBF">
        <w:rPr>
          <w:rFonts w:cstheme="minorHAnsi"/>
        </w:rPr>
        <w:t>вторичных упаковок (SGTIN), вложенных в третичную упаковку (SSCC)</w:t>
      </w:r>
      <w:r>
        <w:rPr>
          <w:rFonts w:cstheme="minorHAnsi"/>
        </w:rPr>
        <w:t>.</w:t>
      </w:r>
    </w:p>
    <w:p w14:paraId="4E037630" w14:textId="77777777" w:rsidR="00FC63BE" w:rsidRDefault="00FC63BE" w:rsidP="00FC63BE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2567DF8" wp14:editId="0B2B6B96">
            <wp:extent cx="5940425" cy="1768475"/>
            <wp:effectExtent l="0" t="0" r="317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F39D" w14:textId="77777777" w:rsidR="00FC63BE" w:rsidRDefault="00FC63BE" w:rsidP="00FC63BE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  <w:t>Документ будет сформирован в том же каталоге, что и 601.</w:t>
      </w:r>
      <w:r>
        <w:rPr>
          <w:rFonts w:cstheme="minorHAnsi"/>
        </w:rPr>
        <w:tab/>
      </w:r>
      <w:r w:rsidRPr="00931641">
        <w:rPr>
          <w:rFonts w:cstheme="minorHAnsi"/>
        </w:rPr>
        <w:t xml:space="preserve">Для перемещения документа </w:t>
      </w:r>
      <w:r w:rsidRPr="002E7862">
        <w:rPr>
          <w:rFonts w:cstheme="minorHAnsi"/>
        </w:rPr>
        <w:t>«211. Результат обработки сведений по номеру SGTIN/SSCC»</w:t>
      </w:r>
      <w:r>
        <w:rPr>
          <w:rFonts w:cstheme="minorHAnsi"/>
        </w:rPr>
        <w:t xml:space="preserve"> </w:t>
      </w:r>
      <w:r w:rsidRPr="00931641">
        <w:rPr>
          <w:rFonts w:cstheme="minorHAnsi"/>
        </w:rPr>
        <w:t xml:space="preserve">необходимо выполнить действие </w:t>
      </w:r>
      <w:r w:rsidRPr="00931641">
        <w:rPr>
          <w:rFonts w:cstheme="minorHAnsi"/>
        </w:rPr>
        <w:lastRenderedPageBreak/>
        <w:t>«ПКМ» – «Переместить» – выбрать каталог «211</w:t>
      </w:r>
      <w:r>
        <w:rPr>
          <w:rFonts w:cstheme="minorHAnsi"/>
        </w:rPr>
        <w:t>.</w:t>
      </w:r>
      <w:r w:rsidRPr="00931641">
        <w:rPr>
          <w:rFonts w:cstheme="minorHAnsi"/>
        </w:rPr>
        <w:t xml:space="preserve"> Результат обработки сведений по номеру SGTIN/SSCC».</w:t>
      </w:r>
    </w:p>
    <w:p w14:paraId="4563C89E" w14:textId="77777777" w:rsidR="00FC63BE" w:rsidRPr="00D11FBF" w:rsidRDefault="00FC63BE" w:rsidP="00FC63BE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BCB20D4" wp14:editId="5AB7157E">
            <wp:extent cx="5940425" cy="512572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43589" w14:textId="53A631A8" w:rsidR="00FC63BE" w:rsidRDefault="00FC63BE" w:rsidP="00FC63BE">
      <w:pPr>
        <w:spacing w:line="276" w:lineRule="auto"/>
        <w:jc w:val="both"/>
        <w:rPr>
          <w:rFonts w:cs="Times New Roman"/>
          <w:iCs/>
          <w:lang w:eastAsia="ru-RU"/>
        </w:rPr>
      </w:pPr>
      <w:bookmarkStart w:id="20" w:name="_Hlk72504783"/>
      <w:r>
        <w:rPr>
          <w:rFonts w:cs="Times New Roman"/>
          <w:iCs/>
          <w:lang w:eastAsia="ru-RU"/>
        </w:rPr>
        <w:tab/>
      </w:r>
      <w:r w:rsidRPr="00984804">
        <w:rPr>
          <w:rFonts w:cs="Times New Roman"/>
          <w:iCs/>
          <w:lang w:eastAsia="ru-RU"/>
        </w:rPr>
        <w:t xml:space="preserve">В соответствии с регламентом ИС МДЛП, только после выполнения указанных действий </w:t>
      </w:r>
      <w:r>
        <w:rPr>
          <w:rFonts w:cs="Times New Roman"/>
          <w:iCs/>
          <w:lang w:eastAsia="ru-RU"/>
        </w:rPr>
        <w:t xml:space="preserve">по схеме документов «210 – 211» </w:t>
      </w:r>
      <w:r w:rsidRPr="00984804">
        <w:rPr>
          <w:rFonts w:cs="Times New Roman"/>
          <w:iCs/>
          <w:lang w:eastAsia="ru-RU"/>
        </w:rPr>
        <w:t>допускается выполнять операцию по схеме 912, в противном случае коды SGTIN, содержащиеся в SSCC будут для нас потеряны и вывести их из оборота будет нельзя.</w:t>
      </w:r>
    </w:p>
    <w:p w14:paraId="121C8F96" w14:textId="1B24B490" w:rsidR="008B57B1" w:rsidRDefault="002E6244" w:rsidP="008B57B1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</w:r>
      <w:r w:rsidR="008B57B1" w:rsidRPr="006D2C0B">
        <w:rPr>
          <w:rFonts w:cs="Times New Roman"/>
          <w:lang w:eastAsia="ru-RU"/>
        </w:rPr>
        <w:t xml:space="preserve">Схема </w:t>
      </w:r>
      <w:bookmarkStart w:id="21" w:name="_Hlk72505536"/>
      <w:r w:rsidR="008B57B1">
        <w:rPr>
          <w:rFonts w:cs="Times New Roman"/>
          <w:lang w:eastAsia="ru-RU"/>
        </w:rPr>
        <w:t>«</w:t>
      </w:r>
      <w:r w:rsidR="008B57B1" w:rsidRPr="006D2C0B">
        <w:rPr>
          <w:rFonts w:cs="Times New Roman"/>
          <w:lang w:eastAsia="ru-RU"/>
        </w:rPr>
        <w:t>912</w:t>
      </w:r>
      <w:r w:rsidR="008B57B1">
        <w:rPr>
          <w:rFonts w:cs="Times New Roman"/>
          <w:lang w:eastAsia="ru-RU"/>
        </w:rPr>
        <w:t>. Расформирование транспортной упаковки»</w:t>
      </w:r>
      <w:r w:rsidR="008B57B1" w:rsidRPr="006D2C0B">
        <w:rPr>
          <w:rFonts w:cs="Times New Roman"/>
          <w:lang w:eastAsia="ru-RU"/>
        </w:rPr>
        <w:t xml:space="preserve"> </w:t>
      </w:r>
      <w:bookmarkEnd w:id="21"/>
      <w:r w:rsidR="008B57B1" w:rsidRPr="006D2C0B">
        <w:rPr>
          <w:rFonts w:cs="Times New Roman"/>
          <w:lang w:eastAsia="ru-RU"/>
        </w:rPr>
        <w:t xml:space="preserve">служит для расформирования третичной (транспортной) упаковки (SSCC) и для возможности использовать вложенные в эту упаковку вторичные упаковки (SGTIN). В результате использования схемы в системе МДЛП удаляются данные о коде SSCC и становятся доступными для использования коды SGTIN. </w:t>
      </w:r>
      <w:r w:rsidR="008B57B1">
        <w:rPr>
          <w:rFonts w:cs="Times New Roman"/>
          <w:lang w:eastAsia="ru-RU"/>
        </w:rPr>
        <w:t xml:space="preserve"> </w:t>
      </w:r>
      <w:r w:rsidR="008B57B1" w:rsidRPr="006D2C0B">
        <w:rPr>
          <w:rFonts w:cs="Times New Roman"/>
          <w:lang w:eastAsia="ru-RU"/>
        </w:rPr>
        <w:t>Использование схемы 912 предполагается в тех МО, которые имеют только одно МД и, следовательно, им не надо никуда передавать третичную упаковку, МО использует ее содержимое у себя.</w:t>
      </w:r>
      <w:r w:rsidR="008B57B1">
        <w:rPr>
          <w:rFonts w:cs="Times New Roman"/>
          <w:lang w:eastAsia="ru-RU"/>
        </w:rPr>
        <w:t xml:space="preserve"> </w:t>
      </w:r>
    </w:p>
    <w:p w14:paraId="6CBD1E1E" w14:textId="6A2FB7B3" w:rsidR="008B57B1" w:rsidRDefault="002E6244" w:rsidP="008B57B1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</w:r>
      <w:r w:rsidR="008B57B1">
        <w:rPr>
          <w:rFonts w:cs="Times New Roman"/>
          <w:lang w:eastAsia="ru-RU"/>
        </w:rPr>
        <w:t xml:space="preserve">Новый документ </w:t>
      </w:r>
      <w:bookmarkStart w:id="22" w:name="_Hlk72505906"/>
      <w:r w:rsidR="008B57B1">
        <w:rPr>
          <w:rFonts w:cs="Times New Roman"/>
          <w:lang w:eastAsia="ru-RU"/>
        </w:rPr>
        <w:t>«</w:t>
      </w:r>
      <w:r w:rsidR="008B57B1" w:rsidRPr="006D2C0B">
        <w:rPr>
          <w:rFonts w:cs="Times New Roman"/>
          <w:lang w:eastAsia="ru-RU"/>
        </w:rPr>
        <w:t>912</w:t>
      </w:r>
      <w:r w:rsidR="008B57B1">
        <w:rPr>
          <w:rFonts w:cs="Times New Roman"/>
          <w:lang w:eastAsia="ru-RU"/>
        </w:rPr>
        <w:t>. Расформирование транспортной упаковки»</w:t>
      </w:r>
      <w:bookmarkEnd w:id="22"/>
      <w:r w:rsidR="008B57B1">
        <w:rPr>
          <w:rFonts w:cs="Times New Roman"/>
          <w:lang w:eastAsia="ru-RU"/>
        </w:rPr>
        <w:t xml:space="preserve"> </w:t>
      </w:r>
      <w:r w:rsidR="008B57B1" w:rsidRPr="00DF61CA">
        <w:rPr>
          <w:rFonts w:cs="Times New Roman"/>
          <w:lang w:eastAsia="ru-RU"/>
        </w:rPr>
        <w:t>в спецификации «Упаковки» содержит код третичной упаковки (SSCC).</w:t>
      </w:r>
    </w:p>
    <w:p w14:paraId="2E3960AE" w14:textId="77777777" w:rsidR="008B57B1" w:rsidRDefault="008B57B1" w:rsidP="008B57B1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lastRenderedPageBreak/>
        <w:drawing>
          <wp:inline distT="0" distB="0" distL="0" distR="0" wp14:anchorId="42F79327" wp14:editId="2ED506BA">
            <wp:extent cx="5940425" cy="325310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ECFBF" w14:textId="77777777" w:rsidR="008B57B1" w:rsidRDefault="008B57B1" w:rsidP="008B57B1">
      <w:pPr>
        <w:spacing w:after="0"/>
        <w:jc w:val="both"/>
        <w:rPr>
          <w:rFonts w:cs="Times New Roman"/>
          <w:lang w:eastAsia="ru-RU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ab/>
      </w:r>
      <w:bookmarkStart w:id="23" w:name="_Hlk72770437"/>
      <w:r w:rsidRPr="00CB06EB">
        <w:rPr>
          <w:rFonts w:cs="Times New Roman"/>
          <w:lang w:eastAsia="ru-RU"/>
        </w:rPr>
        <w:t>Документ будет сформирован автоматически при получении документа «211. Результат обработки сведений по номеру SGTIN/SSCC»</w:t>
      </w:r>
      <w:r>
        <w:rPr>
          <w:rFonts w:cs="Times New Roman"/>
          <w:lang w:eastAsia="ru-RU"/>
        </w:rPr>
        <w:t xml:space="preserve"> и будет загружен</w:t>
      </w:r>
      <w:r w:rsidRPr="00CB06EB">
        <w:rPr>
          <w:rFonts w:cs="Times New Roman"/>
          <w:lang w:eastAsia="ru-RU"/>
        </w:rPr>
        <w:t xml:space="preserve"> в то</w:t>
      </w:r>
      <w:r>
        <w:rPr>
          <w:rFonts w:cs="Times New Roman"/>
          <w:lang w:eastAsia="ru-RU"/>
        </w:rPr>
        <w:t>т</w:t>
      </w:r>
      <w:r w:rsidRPr="00CB06EB">
        <w:rPr>
          <w:rFonts w:cs="Times New Roman"/>
          <w:lang w:eastAsia="ru-RU"/>
        </w:rPr>
        <w:t xml:space="preserve"> же каталог, что и 601.  Для перемещения документа </w:t>
      </w:r>
      <w:bookmarkStart w:id="24" w:name="_Hlk72758511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 xml:space="preserve">. Расформирование транспортной упаковки» </w:t>
      </w:r>
      <w:bookmarkEnd w:id="24"/>
      <w:r w:rsidRPr="00CB06EB">
        <w:rPr>
          <w:rFonts w:cs="Times New Roman"/>
          <w:lang w:eastAsia="ru-RU"/>
        </w:rPr>
        <w:t xml:space="preserve">необходимо выполнить действие «ПКМ» – «Переместить» – выбрать каталог </w:t>
      </w:r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r w:rsidRPr="00CB06EB">
        <w:rPr>
          <w:rFonts w:cs="Times New Roman"/>
          <w:lang w:eastAsia="ru-RU"/>
        </w:rPr>
        <w:t>.</w:t>
      </w:r>
    </w:p>
    <w:bookmarkEnd w:id="23"/>
    <w:p w14:paraId="06B4B8BE" w14:textId="77777777" w:rsidR="008B57B1" w:rsidRDefault="008B57B1" w:rsidP="008B57B1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drawing>
          <wp:inline distT="0" distB="0" distL="0" distR="0" wp14:anchorId="3D6FD2F4" wp14:editId="05FCBC20">
            <wp:extent cx="5940425" cy="4797425"/>
            <wp:effectExtent l="0" t="0" r="317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00925" w14:textId="77777777" w:rsidR="008B57B1" w:rsidRDefault="008B57B1" w:rsidP="008B57B1">
      <w:pPr>
        <w:spacing w:after="0"/>
        <w:jc w:val="both"/>
        <w:rPr>
          <w:rFonts w:cs="Times New Roman"/>
          <w:lang w:eastAsia="ru-RU"/>
        </w:rPr>
      </w:pPr>
    </w:p>
    <w:p w14:paraId="0E0BAC28" w14:textId="77777777" w:rsidR="008B57B1" w:rsidRDefault="008B57B1" w:rsidP="008B57B1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lang w:eastAsia="ru-RU"/>
        </w:rPr>
        <w:lastRenderedPageBreak/>
        <w:tab/>
      </w:r>
      <w:bookmarkStart w:id="25" w:name="_Hlk72770475"/>
      <w:r w:rsidRPr="00294C33">
        <w:rPr>
          <w:rFonts w:cstheme="minorHAnsi"/>
          <w:lang w:eastAsia="ru-RU"/>
        </w:rPr>
        <w:t xml:space="preserve">Далее перейти в каталог «912. Расформирование транспортной упаковки» найти нужный документ «912. Расформирование транспортной упаковки» </w:t>
      </w:r>
      <w:r w:rsidRPr="00294C33">
        <w:rPr>
          <w:rFonts w:cstheme="minorHAnsi"/>
          <w:shd w:val="clear" w:color="auto" w:fill="FFFFFF"/>
        </w:rPr>
        <w:t>и выполнить действие «ПКМ» – «ИС Маркировка» - «Отправить»</w:t>
      </w:r>
      <w:r>
        <w:rPr>
          <w:rFonts w:cstheme="minorHAnsi"/>
          <w:shd w:val="clear" w:color="auto" w:fill="FFFFFF"/>
        </w:rPr>
        <w:t>:</w:t>
      </w:r>
    </w:p>
    <w:bookmarkEnd w:id="25"/>
    <w:p w14:paraId="70D83A98" w14:textId="77777777" w:rsidR="008B57B1" w:rsidRDefault="008B57B1" w:rsidP="008B57B1">
      <w:pPr>
        <w:spacing w:after="0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4BC9D72A" wp14:editId="1950414C">
            <wp:extent cx="5940425" cy="369951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BEAC" w14:textId="77777777" w:rsidR="008B57B1" w:rsidRPr="00722F02" w:rsidRDefault="008B57B1" w:rsidP="008B57B1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ab/>
      </w:r>
      <w:bookmarkStart w:id="26" w:name="_Hlk72770507"/>
      <w:r w:rsidRPr="00722F02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 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  <w:bookmarkEnd w:id="26"/>
      <w:r w:rsidRPr="00722F02">
        <w:rPr>
          <w:rFonts w:cstheme="minorHAnsi"/>
          <w:shd w:val="clear" w:color="auto" w:fill="FFFFFF"/>
        </w:rPr>
        <w:tab/>
      </w:r>
    </w:p>
    <w:p w14:paraId="453BA43A" w14:textId="77777777" w:rsidR="008B57B1" w:rsidRDefault="008B57B1" w:rsidP="008B57B1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6E5CEAF" wp14:editId="2936F3C1">
            <wp:extent cx="5940425" cy="389509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81373" w14:textId="77777777" w:rsidR="008B57B1" w:rsidRPr="00722F02" w:rsidRDefault="008B57B1" w:rsidP="008B57B1">
      <w:pPr>
        <w:pStyle w:val="a4"/>
        <w:shd w:val="clear" w:color="auto" w:fill="FFFFFF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bookmarkStart w:id="27" w:name="_Hlk72770556"/>
      <w:r w:rsidRPr="00722F02">
        <w:rPr>
          <w:rFonts w:asciiTheme="minorHAnsi" w:hAnsiTheme="minorHAnsi" w:cstheme="minorHAnsi"/>
          <w:sz w:val="22"/>
          <w:szCs w:val="22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62AED61A" w14:textId="77777777" w:rsidR="008B57B1" w:rsidRPr="00722F02" w:rsidRDefault="008B57B1" w:rsidP="008B5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2E6244">
        <w:rPr>
          <w:rStyle w:val="a6"/>
          <w:rFonts w:asciiTheme="minorHAnsi" w:hAnsiTheme="minorHAnsi"/>
        </w:rPr>
        <w:t>Не определен</w:t>
      </w:r>
      <w:r w:rsidRPr="00722F02">
        <w:rPr>
          <w:rFonts w:eastAsia="Times New Roman" w:cstheme="minorHAnsi"/>
          <w:lang w:eastAsia="ru-RU"/>
        </w:rPr>
        <w:t> – документ не отправлен;</w:t>
      </w:r>
    </w:p>
    <w:p w14:paraId="68588D8B" w14:textId="77777777" w:rsidR="008B57B1" w:rsidRDefault="008B57B1" w:rsidP="008B5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2E6244">
        <w:rPr>
          <w:rStyle w:val="a6"/>
          <w:rFonts w:asciiTheme="minorHAnsi" w:hAnsiTheme="minorHAnsi"/>
        </w:rPr>
        <w:t>Отправлен</w:t>
      </w:r>
      <w:r w:rsidRPr="00722F02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</w:t>
      </w:r>
      <w:r>
        <w:rPr>
          <w:rFonts w:eastAsia="Times New Roman" w:cstheme="minorHAnsi"/>
          <w:lang w:eastAsia="ru-RU"/>
        </w:rPr>
        <w:t>;</w:t>
      </w:r>
    </w:p>
    <w:bookmarkEnd w:id="27"/>
    <w:p w14:paraId="283AEF21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3C320755" wp14:editId="66502803">
            <wp:extent cx="5940425" cy="398399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9276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2C1BD6A7" wp14:editId="43069D29">
            <wp:extent cx="1885950" cy="33813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3B206" w14:textId="77777777" w:rsidR="008B57B1" w:rsidRPr="00722F02" w:rsidRDefault="008B57B1" w:rsidP="008B5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bookmarkStart w:id="28" w:name="_Hlk72770597"/>
      <w:r w:rsidRPr="002E6244">
        <w:rPr>
          <w:rStyle w:val="a6"/>
          <w:rFonts w:asciiTheme="minorHAnsi" w:hAnsiTheme="minorHAnsi"/>
        </w:rPr>
        <w:t>Принят</w:t>
      </w:r>
      <w:r w:rsidRPr="00722F02">
        <w:rPr>
          <w:rFonts w:eastAsia="Times New Roman" w:cstheme="minorHAnsi"/>
          <w:lang w:eastAsia="ru-RU"/>
        </w:rPr>
        <w:t> – документ успешно принят в ФГИС МДЛП;</w:t>
      </w:r>
    </w:p>
    <w:p w14:paraId="2EF18572" w14:textId="77777777" w:rsidR="008B57B1" w:rsidRDefault="008B57B1" w:rsidP="008B57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2E6244">
        <w:rPr>
          <w:rStyle w:val="a6"/>
          <w:rFonts w:asciiTheme="minorHAnsi" w:hAnsiTheme="minorHAnsi"/>
        </w:rPr>
        <w:t>Не принят</w:t>
      </w:r>
      <w:r w:rsidRPr="00722F02">
        <w:rPr>
          <w:rFonts w:eastAsia="Times New Roman" w:cstheme="minorHAnsi"/>
          <w:lang w:eastAsia="ru-RU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</w:t>
      </w:r>
      <w:r>
        <w:rPr>
          <w:rFonts w:eastAsia="Times New Roman" w:cstheme="minorHAnsi"/>
          <w:lang w:eastAsia="ru-RU"/>
        </w:rPr>
        <w:t>:</w:t>
      </w:r>
    </w:p>
    <w:bookmarkEnd w:id="28"/>
    <w:p w14:paraId="480FBFA7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6FC7F539" wp14:editId="651788E9">
            <wp:extent cx="5940425" cy="316357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849CE" w14:textId="5ABFFB78" w:rsidR="008B57B1" w:rsidRPr="00A72E66" w:rsidRDefault="00382645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bookmarkStart w:id="29" w:name="_Hlk72770622"/>
      <w:r>
        <w:rPr>
          <w:rFonts w:eastAsia="Times New Roman" w:cstheme="minorHAnsi"/>
          <w:lang w:eastAsia="ru-RU"/>
        </w:rPr>
        <w:tab/>
      </w:r>
      <w:r w:rsidR="008B57B1">
        <w:rPr>
          <w:rFonts w:eastAsia="Times New Roman" w:cstheme="minorHAnsi"/>
          <w:lang w:eastAsia="ru-RU"/>
        </w:rPr>
        <w:t xml:space="preserve">После успешной отправки документа в Личном кабинете ФГИС МДЛП в разделе «Реестр КИЗ», в таблице отразится информация о КИЗ, при этом колонка </w:t>
      </w:r>
      <w:r w:rsidR="008B57B1">
        <w:rPr>
          <w:rFonts w:eastAsia="Times New Roman" w:cstheme="minorHAnsi"/>
          <w:lang w:val="en-US" w:eastAsia="ru-RU"/>
        </w:rPr>
        <w:t>SSCC</w:t>
      </w:r>
      <w:r w:rsidR="008B57B1" w:rsidRPr="00A72E66">
        <w:rPr>
          <w:rFonts w:eastAsia="Times New Roman" w:cstheme="minorHAnsi"/>
          <w:lang w:eastAsia="ru-RU"/>
        </w:rPr>
        <w:t xml:space="preserve"> </w:t>
      </w:r>
      <w:r w:rsidR="008B57B1">
        <w:rPr>
          <w:rFonts w:eastAsia="Times New Roman" w:cstheme="minorHAnsi"/>
          <w:lang w:eastAsia="ru-RU"/>
        </w:rPr>
        <w:t>не будет заполнена.</w:t>
      </w:r>
    </w:p>
    <w:p w14:paraId="4D74300A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36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7D63BF0E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76A56A9A" w14:textId="77777777" w:rsidR="008B57B1" w:rsidRPr="00D10A94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lastRenderedPageBreak/>
        <w:t>Подраздел – Описание ошибок.</w:t>
      </w:r>
    </w:p>
    <w:bookmarkEnd w:id="29"/>
    <w:p w14:paraId="29CBDF69" w14:textId="77777777" w:rsidR="008B57B1" w:rsidRPr="00984804" w:rsidRDefault="008B57B1" w:rsidP="00FC63BE">
      <w:pPr>
        <w:spacing w:line="276" w:lineRule="auto"/>
        <w:jc w:val="both"/>
        <w:rPr>
          <w:rFonts w:cs="Times New Roman"/>
          <w:iCs/>
          <w:lang w:eastAsia="ru-RU"/>
        </w:rPr>
      </w:pPr>
    </w:p>
    <w:bookmarkEnd w:id="20"/>
    <w:p w14:paraId="5952EF23" w14:textId="77777777" w:rsidR="00FC63BE" w:rsidRDefault="00FC63BE" w:rsidP="00A847B2">
      <w:pPr>
        <w:ind w:left="360"/>
        <w:jc w:val="both"/>
        <w:rPr>
          <w:rFonts w:cs="Times New Roman"/>
        </w:rPr>
      </w:pPr>
    </w:p>
    <w:p w14:paraId="016FA669" w14:textId="6E6BFC2F" w:rsidR="00A8079F" w:rsidRDefault="00A8079F" w:rsidP="00A847B2">
      <w:pPr>
        <w:ind w:left="360"/>
        <w:jc w:val="both"/>
        <w:rPr>
          <w:rFonts w:cs="Times New Roman"/>
        </w:rPr>
      </w:pPr>
    </w:p>
    <w:p w14:paraId="3FB688F7" w14:textId="77777777" w:rsidR="00A8079F" w:rsidRPr="00A847B2" w:rsidRDefault="00A8079F" w:rsidP="00A847B2">
      <w:pPr>
        <w:ind w:left="360"/>
        <w:jc w:val="both"/>
        <w:rPr>
          <w:rFonts w:cs="Times New Roman"/>
        </w:rPr>
      </w:pPr>
    </w:p>
    <w:bookmarkEnd w:id="18"/>
    <w:p w14:paraId="7AACBD61" w14:textId="77777777" w:rsidR="00A847B2" w:rsidRPr="00A847B2" w:rsidRDefault="00A847B2" w:rsidP="00A847B2">
      <w:pPr>
        <w:jc w:val="both"/>
        <w:rPr>
          <w:rFonts w:cs="Times New Roman"/>
        </w:rPr>
      </w:pPr>
    </w:p>
    <w:p w14:paraId="76AE41D7" w14:textId="77777777" w:rsidR="00A847B2" w:rsidRPr="00F202BF" w:rsidRDefault="00A847B2" w:rsidP="00A847B2">
      <w:pPr>
        <w:pStyle w:val="a7"/>
        <w:ind w:left="0"/>
        <w:rPr>
          <w:rFonts w:cs="Times New Roman"/>
        </w:rPr>
      </w:pPr>
    </w:p>
    <w:p w14:paraId="6DA921EA" w14:textId="77777777" w:rsidR="00A847B2" w:rsidRPr="00EF4FE1" w:rsidRDefault="00A847B2" w:rsidP="00EF4FE1">
      <w:pPr>
        <w:spacing w:before="240"/>
        <w:jc w:val="both"/>
        <w:rPr>
          <w:rFonts w:cs="Times New Roman"/>
        </w:rPr>
      </w:pPr>
    </w:p>
    <w:p w14:paraId="6EE2F166" w14:textId="77777777" w:rsidR="00EF4FE1" w:rsidRPr="00EF4FE1" w:rsidRDefault="00EF4FE1" w:rsidP="00EF4FE1">
      <w:pPr>
        <w:spacing w:before="240"/>
        <w:jc w:val="both"/>
        <w:rPr>
          <w:rFonts w:cs="Times New Roman"/>
        </w:rPr>
      </w:pPr>
    </w:p>
    <w:p w14:paraId="78EB181D" w14:textId="77777777" w:rsidR="00EF4FE1" w:rsidRPr="00591356" w:rsidRDefault="00EF4FE1" w:rsidP="00EF4FE1">
      <w:pPr>
        <w:rPr>
          <w:rFonts w:cstheme="minorHAnsi"/>
        </w:rPr>
      </w:pPr>
    </w:p>
    <w:sectPr w:rsidR="00EF4FE1" w:rsidRPr="0059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B2F73"/>
    <w:rsid w:val="000B40AB"/>
    <w:rsid w:val="000C3A14"/>
    <w:rsid w:val="000D6C6F"/>
    <w:rsid w:val="000F5EBD"/>
    <w:rsid w:val="00105F10"/>
    <w:rsid w:val="001A248C"/>
    <w:rsid w:val="001A4844"/>
    <w:rsid w:val="001F69E9"/>
    <w:rsid w:val="00202313"/>
    <w:rsid w:val="00237DB0"/>
    <w:rsid w:val="002E6244"/>
    <w:rsid w:val="00343F85"/>
    <w:rsid w:val="00382645"/>
    <w:rsid w:val="003B7760"/>
    <w:rsid w:val="003E18C7"/>
    <w:rsid w:val="003F0857"/>
    <w:rsid w:val="003F7315"/>
    <w:rsid w:val="0043282C"/>
    <w:rsid w:val="00465075"/>
    <w:rsid w:val="00483918"/>
    <w:rsid w:val="004954D2"/>
    <w:rsid w:val="004E5A6B"/>
    <w:rsid w:val="0051732B"/>
    <w:rsid w:val="00591356"/>
    <w:rsid w:val="005D6189"/>
    <w:rsid w:val="00614E91"/>
    <w:rsid w:val="006427BF"/>
    <w:rsid w:val="00647F29"/>
    <w:rsid w:val="00675DB0"/>
    <w:rsid w:val="007413C4"/>
    <w:rsid w:val="007E17F3"/>
    <w:rsid w:val="007F7918"/>
    <w:rsid w:val="0081697F"/>
    <w:rsid w:val="008516F3"/>
    <w:rsid w:val="008715A8"/>
    <w:rsid w:val="00893D72"/>
    <w:rsid w:val="008B57B1"/>
    <w:rsid w:val="008B7A1F"/>
    <w:rsid w:val="008C7E68"/>
    <w:rsid w:val="008F00F5"/>
    <w:rsid w:val="0091388C"/>
    <w:rsid w:val="00916114"/>
    <w:rsid w:val="009A5DF0"/>
    <w:rsid w:val="009C6D42"/>
    <w:rsid w:val="009E0F8F"/>
    <w:rsid w:val="00A70297"/>
    <w:rsid w:val="00A8079F"/>
    <w:rsid w:val="00A847B2"/>
    <w:rsid w:val="00B10315"/>
    <w:rsid w:val="00B40436"/>
    <w:rsid w:val="00D379C1"/>
    <w:rsid w:val="00DA485B"/>
    <w:rsid w:val="00DC5D3C"/>
    <w:rsid w:val="00E036E3"/>
    <w:rsid w:val="00E61AE3"/>
    <w:rsid w:val="00E65BE2"/>
    <w:rsid w:val="00E73AD2"/>
    <w:rsid w:val="00EA62D4"/>
    <w:rsid w:val="00EF4FE1"/>
    <w:rsid w:val="00F0708D"/>
    <w:rsid w:val="00F0724F"/>
    <w:rsid w:val="00F30B92"/>
    <w:rsid w:val="00F646DC"/>
    <w:rsid w:val="00F80E0F"/>
    <w:rsid w:val="00FA0B00"/>
    <w:rsid w:val="00FA0F6F"/>
    <w:rsid w:val="00FA3B31"/>
    <w:rsid w:val="00FB106B"/>
    <w:rsid w:val="00FB4F8F"/>
    <w:rsid w:val="00FC63BE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://info.parusyug.ru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1864</TotalTime>
  <Pages>19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67</cp:revision>
  <dcterms:created xsi:type="dcterms:W3CDTF">2021-05-28T11:06:00Z</dcterms:created>
  <dcterms:modified xsi:type="dcterms:W3CDTF">2021-06-11T07:48:00Z</dcterms:modified>
</cp:coreProperties>
</file>